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D1" w:rsidRDefault="00FB00D1" w:rsidP="00FB00D1">
      <w:pPr>
        <w:ind w:right="-1135"/>
        <w:rPr>
          <w:b/>
          <w:sz w:val="32"/>
          <w:szCs w:val="32"/>
        </w:rPr>
      </w:pPr>
      <w:r w:rsidRPr="00FB00D1">
        <w:rPr>
          <w:b/>
          <w:sz w:val="32"/>
          <w:szCs w:val="32"/>
        </w:rPr>
        <w:t>Mes connaiss</w:t>
      </w:r>
      <w:r w:rsidR="00F06607">
        <w:rPr>
          <w:b/>
          <w:sz w:val="32"/>
          <w:szCs w:val="32"/>
        </w:rPr>
        <w:t>ances du français, de la France.</w:t>
      </w:r>
    </w:p>
    <w:p w:rsidR="00FB00D1" w:rsidRPr="00A62415" w:rsidRDefault="00A62415" w:rsidP="00FB00D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E079CC">
        <w:rPr>
          <w:b/>
          <w:sz w:val="32"/>
          <w:szCs w:val="32"/>
        </w:rPr>
        <w:t>ocabulaire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E079CC" w:rsidRPr="00A62415">
        <w:rPr>
          <w:b/>
          <w:u w:val="single"/>
        </w:rPr>
        <w:t>Complétez le tableau avec du lexique que vous connaissez.</w:t>
      </w:r>
    </w:p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2694"/>
        <w:gridCol w:w="6627"/>
      </w:tblGrid>
      <w:tr w:rsidR="00E079CC" w:rsidRPr="00FB00D1" w:rsidTr="00E079CC">
        <w:tc>
          <w:tcPr>
            <w:tcW w:w="2694" w:type="dxa"/>
          </w:tcPr>
          <w:p w:rsidR="00E079CC" w:rsidRP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sentiments</w:t>
            </w:r>
          </w:p>
        </w:tc>
        <w:tc>
          <w:tcPr>
            <w:tcW w:w="6627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Qu’est-ce que c’est?</w:t>
            </w: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o</w:t>
            </w:r>
            <w:r w:rsidR="00E079CC" w:rsidRPr="00E079CC">
              <w:rPr>
                <w:b/>
              </w:rPr>
              <w:t>bjets quotidiens</w:t>
            </w:r>
          </w:p>
        </w:tc>
        <w:tc>
          <w:tcPr>
            <w:tcW w:w="6627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nature, environnement</w:t>
            </w:r>
          </w:p>
        </w:tc>
        <w:tc>
          <w:tcPr>
            <w:tcW w:w="6627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corps, santé</w:t>
            </w: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documents administratifs</w:t>
            </w: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P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</w:tbl>
    <w:p w:rsidR="00FB00D1" w:rsidRPr="00FB00D1" w:rsidRDefault="00FB00D1" w:rsidP="00FB00D1">
      <w:pPr>
        <w:pStyle w:val="Prrafodelista"/>
        <w:ind w:right="-1135"/>
        <w:rPr>
          <w:b/>
        </w:rPr>
      </w:pPr>
    </w:p>
    <w:p w:rsidR="00FB00D1" w:rsidRDefault="009D4161" w:rsidP="00FB00D1">
      <w:pPr>
        <w:pStyle w:val="Prrafodelista"/>
        <w:ind w:right="-1135"/>
        <w:rPr>
          <w:b/>
        </w:rPr>
      </w:pPr>
      <w:r>
        <w:rPr>
          <w:b/>
        </w:rPr>
        <w:t>Décrivez un personnage célèbre ou de la classe pour que vos camarades le devine.</w:t>
      </w:r>
    </w:p>
    <w:p w:rsidR="009D4161" w:rsidRDefault="009D4161" w:rsidP="00FB00D1">
      <w:pPr>
        <w:pStyle w:val="Prrafodelista"/>
        <w:ind w:right="-1135"/>
        <w:rPr>
          <w:b/>
        </w:rPr>
      </w:pPr>
    </w:p>
    <w:p w:rsidR="009D4161" w:rsidRPr="00FB00D1" w:rsidRDefault="009D4161" w:rsidP="00FB00D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grammaire</w:t>
      </w:r>
    </w:p>
    <w:p w:rsidR="00212DA1" w:rsidRPr="000F0067" w:rsidRDefault="00212DA1" w:rsidP="00212DA1">
      <w:pPr>
        <w:ind w:right="-1135"/>
        <w:rPr>
          <w:b/>
          <w:u w:val="single"/>
        </w:rPr>
      </w:pPr>
      <w:r w:rsidRPr="000F0067">
        <w:rPr>
          <w:b/>
          <w:u w:val="single"/>
        </w:rPr>
        <w:t>Employez les temps verbaux, prépositions, pronoms… dans un contexte précis.</w:t>
      </w:r>
    </w:p>
    <w:p w:rsidR="00212DA1" w:rsidRDefault="009D4161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i</w:t>
      </w:r>
      <w:r w:rsidR="00212DA1">
        <w:rPr>
          <w:b/>
        </w:rPr>
        <w:t>mparfait</w:t>
      </w:r>
    </w:p>
    <w:p w:rsid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212DA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</w:t>
      </w:r>
      <w:r w:rsidR="00212DA1">
        <w:rPr>
          <w:b/>
        </w:rPr>
        <w:t>assé composé</w:t>
      </w:r>
      <w:r w:rsidR="00C2188A">
        <w:rPr>
          <w:b/>
        </w:rPr>
        <w:t xml:space="preserve"> (avec </w:t>
      </w:r>
      <w:r w:rsidR="000F0067">
        <w:rPr>
          <w:b/>
        </w:rPr>
        <w:t xml:space="preserve"> </w:t>
      </w:r>
      <w:r w:rsidR="00C2188A">
        <w:rPr>
          <w:b/>
        </w:rPr>
        <w:t>passé ou sortir)</w:t>
      </w:r>
    </w:p>
    <w:p w:rsidR="00A62415" w:rsidRDefault="00A62415" w:rsidP="00A62415">
      <w:pPr>
        <w:pStyle w:val="Prrafodelista"/>
        <w:ind w:right="-1135"/>
        <w:rPr>
          <w:b/>
        </w:rPr>
      </w:pPr>
    </w:p>
    <w:p w:rsidR="000C77E8" w:rsidRDefault="000C77E8" w:rsidP="00A62415">
      <w:pPr>
        <w:pStyle w:val="Prrafodelista"/>
        <w:ind w:right="-1135"/>
        <w:rPr>
          <w:b/>
        </w:rPr>
      </w:pPr>
    </w:p>
    <w:p w:rsidR="000C77E8" w:rsidRDefault="00A62415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plus-que-parfait</w:t>
      </w:r>
    </w:p>
    <w:p w:rsidR="000C77E8" w:rsidRDefault="000C77E8" w:rsidP="000C77E8">
      <w:pPr>
        <w:pStyle w:val="Prrafodelista"/>
        <w:rPr>
          <w:b/>
        </w:rPr>
      </w:pPr>
    </w:p>
    <w:p w:rsidR="000C77E8" w:rsidRPr="000C77E8" w:rsidRDefault="000C77E8" w:rsidP="000C77E8">
      <w:pPr>
        <w:pStyle w:val="Prrafodelista"/>
        <w:rPr>
          <w:b/>
        </w:rPr>
      </w:pPr>
    </w:p>
    <w:p w:rsidR="00212DA1" w:rsidRDefault="009D4161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s</w:t>
      </w:r>
      <w:r w:rsidR="00212DA1">
        <w:rPr>
          <w:b/>
        </w:rPr>
        <w:t>ubjonctif</w:t>
      </w:r>
    </w:p>
    <w:p w:rsid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BA135B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lastRenderedPageBreak/>
        <w:t>négation sans pas</w:t>
      </w:r>
      <w:bookmarkStart w:id="0" w:name="_GoBack"/>
      <w:bookmarkEnd w:id="0"/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BA135B" w:rsidRPr="00BA135B" w:rsidRDefault="00BA135B" w:rsidP="00BA135B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pas de (négation)</w:t>
      </w:r>
    </w:p>
    <w:p w:rsidR="000F0067" w:rsidRDefault="000F0067" w:rsidP="000F0067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 (pronom)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 xml:space="preserve">y </w:t>
      </w:r>
    </w:p>
    <w:p w:rsidR="00B52E0E" w:rsidRPr="00B52E0E" w:rsidRDefault="00B52E0E" w:rsidP="00B52E0E">
      <w:pPr>
        <w:pStyle w:val="Prrafodelista"/>
        <w:rPr>
          <w:b/>
        </w:rPr>
      </w:pPr>
    </w:p>
    <w:p w:rsidR="00B52E0E" w:rsidRDefault="00B52E0E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dont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par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pour</w:t>
      </w:r>
    </w:p>
    <w:p w:rsidR="00A62415" w:rsidRPr="00A62415" w:rsidRDefault="00A62415" w:rsidP="00A62415">
      <w:pPr>
        <w:pStyle w:val="Prrafodelista"/>
        <w:rPr>
          <w:b/>
        </w:rPr>
      </w:pPr>
    </w:p>
    <w:p w:rsidR="00F06607" w:rsidRPr="00A62415" w:rsidRDefault="00A62415" w:rsidP="00A62415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 w:rsidRPr="00A62415">
        <w:rPr>
          <w:b/>
          <w:sz w:val="32"/>
          <w:szCs w:val="32"/>
        </w:rPr>
        <w:t>Genre et nombre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A62415">
        <w:rPr>
          <w:b/>
          <w:u w:val="single"/>
        </w:rPr>
        <w:t xml:space="preserve">Mettez un article </w:t>
      </w:r>
      <w:r w:rsidR="002D2B14" w:rsidRPr="00A62415">
        <w:rPr>
          <w:b/>
          <w:u w:val="single"/>
        </w:rPr>
        <w:t>devant chaque mot.</w:t>
      </w:r>
    </w:p>
    <w:p w:rsidR="00F06607" w:rsidRPr="00F06607" w:rsidRDefault="00F06607" w:rsidP="00F06607">
      <w:pPr>
        <w:pStyle w:val="Prrafodelista"/>
        <w:rPr>
          <w:b/>
        </w:rPr>
      </w:pPr>
    </w:p>
    <w:p w:rsidR="00F06607" w:rsidRPr="00F06607" w:rsidRDefault="00F06607" w:rsidP="00A62415">
      <w:pPr>
        <w:pStyle w:val="Prrafodelista"/>
        <w:rPr>
          <w:b/>
        </w:rPr>
      </w:pPr>
      <w:proofErr w:type="gramStart"/>
      <w:r w:rsidRPr="00F06607">
        <w:rPr>
          <w:b/>
        </w:rPr>
        <w:t>agenda</w:t>
      </w:r>
      <w:proofErr w:type="gramEnd"/>
      <w:r w:rsidRPr="00F06607">
        <w:rPr>
          <w:b/>
        </w:rPr>
        <w:t xml:space="preserve"> – </w:t>
      </w:r>
      <w:r w:rsidR="00A62415">
        <w:rPr>
          <w:b/>
        </w:rPr>
        <w:tab/>
      </w:r>
      <w:r>
        <w:rPr>
          <w:b/>
        </w:rPr>
        <w:t xml:space="preserve">automobile </w:t>
      </w:r>
      <w:r w:rsidR="00A62415">
        <w:rPr>
          <w:b/>
        </w:rPr>
        <w:t>–</w:t>
      </w:r>
      <w:r>
        <w:rPr>
          <w:b/>
        </w:rPr>
        <w:t xml:space="preserve"> </w:t>
      </w:r>
      <w:r w:rsidR="00A62415">
        <w:rPr>
          <w:b/>
        </w:rPr>
        <w:tab/>
      </w:r>
      <w:r w:rsidR="00A62415">
        <w:rPr>
          <w:b/>
        </w:rPr>
        <w:tab/>
        <w:t xml:space="preserve">banc – </w:t>
      </w:r>
      <w:r w:rsidR="00A62415">
        <w:rPr>
          <w:b/>
        </w:rPr>
        <w:tab/>
      </w:r>
      <w:r w:rsidR="00A62415">
        <w:rPr>
          <w:b/>
        </w:rPr>
        <w:tab/>
        <w:t xml:space="preserve">banque - </w:t>
      </w:r>
      <w:r w:rsidR="00A62415">
        <w:rPr>
          <w:b/>
        </w:rPr>
        <w:tab/>
        <w:t xml:space="preserve">bois – campagne – </w:t>
      </w:r>
      <w:r w:rsidR="00A62415">
        <w:rPr>
          <w:b/>
        </w:rPr>
        <w:tab/>
        <w:t xml:space="preserve">champ - </w:t>
      </w:r>
      <w:r w:rsidR="00A62415">
        <w:rPr>
          <w:b/>
        </w:rPr>
        <w:tab/>
      </w:r>
      <w:r w:rsidRPr="00F06607">
        <w:rPr>
          <w:b/>
        </w:rPr>
        <w:t xml:space="preserve">chaleur </w:t>
      </w:r>
      <w:r w:rsidR="00A62415">
        <w:rPr>
          <w:b/>
        </w:rPr>
        <w:t xml:space="preserve">– </w:t>
      </w:r>
      <w:r w:rsidR="00A62415">
        <w:rPr>
          <w:b/>
        </w:rPr>
        <w:tab/>
        <w:t xml:space="preserve">fleuve - </w:t>
      </w:r>
      <w:r w:rsidR="00A62415">
        <w:rPr>
          <w:b/>
        </w:rPr>
        <w:tab/>
      </w:r>
      <w:r w:rsidRPr="00F06607">
        <w:rPr>
          <w:b/>
        </w:rPr>
        <w:t xml:space="preserve">foie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forêt – </w:t>
      </w:r>
      <w:r w:rsidR="00A62415">
        <w:rPr>
          <w:b/>
        </w:rPr>
        <w:tab/>
        <w:t xml:space="preserve">               </w:t>
      </w:r>
      <w:r w:rsidRPr="00F06607">
        <w:rPr>
          <w:b/>
        </w:rPr>
        <w:t xml:space="preserve">lycée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matin – </w:t>
      </w:r>
      <w:r w:rsidR="00A62415">
        <w:rPr>
          <w:b/>
        </w:rPr>
        <w:tab/>
      </w:r>
      <w:r w:rsidRPr="00F06607">
        <w:rPr>
          <w:b/>
        </w:rPr>
        <w:t xml:space="preserve">mer -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Méditerranée - </w:t>
      </w:r>
      <w:r w:rsidR="00A62415">
        <w:rPr>
          <w:b/>
        </w:rPr>
        <w:tab/>
      </w:r>
      <w:r w:rsidRPr="00F06607">
        <w:rPr>
          <w:b/>
        </w:rPr>
        <w:t xml:space="preserve">Poste – </w:t>
      </w:r>
      <w:r w:rsidR="00A62415">
        <w:rPr>
          <w:b/>
        </w:rPr>
        <w:t xml:space="preserve">               </w:t>
      </w:r>
      <w:r w:rsidRPr="00F06607">
        <w:rPr>
          <w:b/>
        </w:rPr>
        <w:t xml:space="preserve">regard – </w:t>
      </w:r>
      <w:r w:rsidR="00A62415">
        <w:rPr>
          <w:b/>
        </w:rPr>
        <w:tab/>
        <w:t xml:space="preserve">rivière – </w:t>
      </w:r>
      <w:r w:rsidR="00A62415">
        <w:rPr>
          <w:b/>
        </w:rPr>
        <w:tab/>
      </w:r>
      <w:r w:rsidRPr="00F06607">
        <w:rPr>
          <w:b/>
        </w:rPr>
        <w:t xml:space="preserve">soir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nuit -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tour </w:t>
      </w:r>
      <w:r>
        <w:rPr>
          <w:b/>
        </w:rPr>
        <w:t xml:space="preserve">- </w:t>
      </w:r>
      <w:r w:rsidR="00A62415">
        <w:rPr>
          <w:b/>
        </w:rPr>
        <w:tab/>
      </w:r>
      <w:r w:rsidR="00A62415">
        <w:rPr>
          <w:b/>
        </w:rPr>
        <w:tab/>
      </w:r>
      <w:r>
        <w:rPr>
          <w:b/>
        </w:rPr>
        <w:t>voiture</w:t>
      </w:r>
    </w:p>
    <w:p w:rsidR="00F06607" w:rsidRDefault="00F06607" w:rsidP="00F06607">
      <w:pPr>
        <w:pStyle w:val="Prrafodelista"/>
        <w:rPr>
          <w:b/>
        </w:rPr>
      </w:pPr>
    </w:p>
    <w:p w:rsidR="00F06607" w:rsidRPr="00F06607" w:rsidRDefault="00F06607" w:rsidP="00F06607">
      <w:pPr>
        <w:pStyle w:val="Prrafodelista"/>
        <w:rPr>
          <w:b/>
        </w:rPr>
      </w:pPr>
    </w:p>
    <w:p w:rsidR="00F06607" w:rsidRPr="00A62415" w:rsidRDefault="00F06607" w:rsidP="00F06607">
      <w:pPr>
        <w:pStyle w:val="Prrafodelista"/>
        <w:rPr>
          <w:b/>
          <w:u w:val="single"/>
        </w:rPr>
      </w:pPr>
      <w:r w:rsidRPr="00A62415">
        <w:rPr>
          <w:b/>
          <w:u w:val="single"/>
        </w:rPr>
        <w:t>Écrivez des mots qui font le pluriel en –x</w:t>
      </w:r>
    </w:p>
    <w:p w:rsidR="00F06607" w:rsidRPr="00F06607" w:rsidRDefault="00F06607" w:rsidP="00F06607">
      <w:pPr>
        <w:rPr>
          <w:b/>
        </w:rPr>
      </w:pPr>
      <w:r>
        <w:rPr>
          <w:b/>
        </w:rPr>
        <w:tab/>
        <w:t>_____</w:t>
      </w:r>
      <w:r w:rsidR="002D2B14">
        <w:rPr>
          <w:b/>
        </w:rPr>
        <w:t>__________</w:t>
      </w:r>
      <w:r w:rsidR="002D2B14">
        <w:rPr>
          <w:b/>
        </w:rPr>
        <w:tab/>
      </w:r>
      <w:r w:rsidR="002D2B14">
        <w:rPr>
          <w:b/>
        </w:rPr>
        <w:tab/>
        <w:t>_________________</w:t>
      </w:r>
      <w:r w:rsidRPr="00F06607">
        <w:rPr>
          <w:b/>
        </w:rPr>
        <w:tab/>
      </w:r>
    </w:p>
    <w:p w:rsidR="009D4161" w:rsidRPr="009D4161" w:rsidRDefault="00F06607" w:rsidP="00F06607">
      <w:pPr>
        <w:pStyle w:val="Prrafodelista"/>
        <w:rPr>
          <w:b/>
        </w:rPr>
      </w:pPr>
      <w:r w:rsidRPr="00F06607">
        <w:rPr>
          <w:b/>
        </w:rPr>
        <w:tab/>
      </w:r>
    </w:p>
    <w:p w:rsidR="00212DA1" w:rsidRDefault="00A62415" w:rsidP="009D416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prépositions </w:t>
      </w:r>
      <w:r w:rsidR="009D4161">
        <w:rPr>
          <w:b/>
          <w:sz w:val="32"/>
          <w:szCs w:val="32"/>
        </w:rPr>
        <w:t>avec des pays, régions, ville</w:t>
      </w:r>
      <w:r>
        <w:rPr>
          <w:b/>
          <w:sz w:val="32"/>
          <w:szCs w:val="32"/>
        </w:rPr>
        <w:t>s …</w:t>
      </w: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à / à la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au</w:t>
      </w:r>
      <w:r w:rsidR="00A62415">
        <w:rPr>
          <w:b/>
        </w:rPr>
        <w:t xml:space="preserve"> </w:t>
      </w:r>
    </w:p>
    <w:p w:rsidR="00A62415" w:rsidRPr="00A62415" w:rsidRDefault="00A62415" w:rsidP="00A62415">
      <w:pPr>
        <w:pStyle w:val="Prrafodelista"/>
        <w:rPr>
          <w:b/>
        </w:rPr>
      </w:pPr>
    </w:p>
    <w:p w:rsidR="00A62415" w:rsidRDefault="00A62415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aux (+ lieu)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P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</w:t>
      </w: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FB00D1" w:rsidRDefault="009D416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prononciation</w:t>
      </w:r>
    </w:p>
    <w:p w:rsidR="009D4161" w:rsidRDefault="009D4161" w:rsidP="009D4161">
      <w:pPr>
        <w:pStyle w:val="Prrafodelista"/>
        <w:ind w:right="-1135"/>
        <w:rPr>
          <w:b/>
        </w:rPr>
      </w:pPr>
      <w:r w:rsidRPr="009D4161">
        <w:rPr>
          <w:b/>
        </w:rPr>
        <w:t>Quels mots se prononcent pareils ?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Pr="009D4161" w:rsidRDefault="009D4161" w:rsidP="000C77E8">
      <w:pPr>
        <w:pStyle w:val="Prrafodelista"/>
        <w:ind w:left="-426" w:right="-1135"/>
        <w:rPr>
          <w:b/>
        </w:rPr>
      </w:pPr>
      <w:proofErr w:type="gramStart"/>
      <w:r>
        <w:rPr>
          <w:b/>
        </w:rPr>
        <w:t>au</w:t>
      </w:r>
      <w:proofErr w:type="gramEnd"/>
      <w:r>
        <w:rPr>
          <w:b/>
        </w:rPr>
        <w:t xml:space="preserve"> –</w:t>
      </w:r>
      <w:r w:rsidR="00EB54BB">
        <w:rPr>
          <w:b/>
        </w:rPr>
        <w:t xml:space="preserve">Caen – Cannes - </w:t>
      </w:r>
      <w:r>
        <w:rPr>
          <w:b/>
        </w:rPr>
        <w:t xml:space="preserve">dans – danse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>dé - deux – des - e</w:t>
      </w:r>
      <w:r>
        <w:rPr>
          <w:b/>
        </w:rPr>
        <w:t xml:space="preserve">au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>fil – fille – fils - pain – pin - penser – pincer - quand – rein – reine – Rennes – toi – toit - tôt – tout -  vent – vin – vingt – vie – vue – voie - voix</w:t>
      </w: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212DA1" w:rsidRPr="00FB00D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sectPr w:rsidR="00212DA1" w:rsidRPr="00FB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72B6"/>
    <w:multiLevelType w:val="hybridMultilevel"/>
    <w:tmpl w:val="E35CD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B4B2C"/>
    <w:multiLevelType w:val="hybridMultilevel"/>
    <w:tmpl w:val="4260D784"/>
    <w:lvl w:ilvl="0" w:tplc="CE16DF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0304B"/>
    <w:multiLevelType w:val="hybridMultilevel"/>
    <w:tmpl w:val="B1CA2736"/>
    <w:lvl w:ilvl="0" w:tplc="DF6CB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D1"/>
    <w:rsid w:val="000C77E8"/>
    <w:rsid w:val="000F0067"/>
    <w:rsid w:val="00212DA1"/>
    <w:rsid w:val="002D2B14"/>
    <w:rsid w:val="005A601C"/>
    <w:rsid w:val="009D4161"/>
    <w:rsid w:val="00A62415"/>
    <w:rsid w:val="00B52E0E"/>
    <w:rsid w:val="00BA135B"/>
    <w:rsid w:val="00C2188A"/>
    <w:rsid w:val="00E079CC"/>
    <w:rsid w:val="00EB54BB"/>
    <w:rsid w:val="00F06607"/>
    <w:rsid w:val="00F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2015-09-17T11:06:00Z</dcterms:created>
  <dcterms:modified xsi:type="dcterms:W3CDTF">2015-09-17T11:51:00Z</dcterms:modified>
</cp:coreProperties>
</file>